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552" w:rsidRPr="00690952" w:rsidRDefault="00AD5552" w:rsidP="00A505F1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b/>
          <w:sz w:val="24"/>
          <w:szCs w:val="24"/>
        </w:rPr>
        <w:t>TERMO DE REFERÊNCIA</w:t>
      </w:r>
    </w:p>
    <w:p w:rsidR="0072629A" w:rsidRPr="00690952" w:rsidRDefault="0072629A" w:rsidP="00690952">
      <w:pPr>
        <w:tabs>
          <w:tab w:val="left" w:pos="1080"/>
        </w:tabs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2629A" w:rsidRPr="00690952" w:rsidRDefault="0072629A" w:rsidP="00690952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690952">
        <w:rPr>
          <w:rFonts w:asciiTheme="minorHAnsi" w:hAnsiTheme="minorHAnsi" w:cstheme="minorHAnsi"/>
          <w:b/>
          <w:bCs/>
          <w:sz w:val="24"/>
          <w:szCs w:val="24"/>
          <w:u w:val="single"/>
        </w:rPr>
        <w:t>OBJETO</w:t>
      </w:r>
      <w:r w:rsidRPr="00690952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:rsidR="00EC2935" w:rsidRDefault="0072629A" w:rsidP="00EC2935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pt-BR"/>
        </w:rPr>
      </w:pPr>
      <w:r w:rsidRPr="00EC2935">
        <w:rPr>
          <w:rFonts w:asciiTheme="minorHAnsi" w:hAnsiTheme="minorHAnsi" w:cstheme="minorHAnsi"/>
          <w:sz w:val="24"/>
          <w:szCs w:val="24"/>
          <w:lang w:eastAsia="pt-BR"/>
        </w:rPr>
        <w:t xml:space="preserve">Abertura de processo licitatório para </w:t>
      </w:r>
      <w:r w:rsidR="00FE4707" w:rsidRPr="00EC2935">
        <w:rPr>
          <w:rFonts w:asciiTheme="minorHAnsi" w:hAnsiTheme="minorHAnsi" w:cstheme="minorHAnsi"/>
          <w:b/>
          <w:sz w:val="24"/>
          <w:szCs w:val="24"/>
          <w:lang w:eastAsia="pt-BR"/>
        </w:rPr>
        <w:t>Aquisição de Móveis Planejados com Serviço de Confecção, Montagem e Instalação</w:t>
      </w:r>
      <w:r w:rsidR="00DE6DED" w:rsidRPr="00EC2935">
        <w:rPr>
          <w:rFonts w:asciiTheme="minorHAnsi" w:hAnsiTheme="minorHAnsi" w:cstheme="minorHAnsi"/>
          <w:b/>
          <w:sz w:val="24"/>
          <w:szCs w:val="24"/>
          <w:lang w:eastAsia="pt-BR"/>
        </w:rPr>
        <w:t xml:space="preserve"> para </w:t>
      </w:r>
      <w:r w:rsidR="00567694" w:rsidRPr="00EC2935">
        <w:rPr>
          <w:rFonts w:asciiTheme="minorHAnsi" w:hAnsiTheme="minorHAnsi" w:cstheme="minorHAnsi"/>
          <w:b/>
          <w:sz w:val="24"/>
          <w:szCs w:val="24"/>
          <w:lang w:eastAsia="pt-BR"/>
        </w:rPr>
        <w:t xml:space="preserve">o Centro </w:t>
      </w:r>
      <w:r w:rsidR="00E0639A" w:rsidRPr="00EC2935">
        <w:rPr>
          <w:rFonts w:asciiTheme="minorHAnsi" w:hAnsiTheme="minorHAnsi" w:cstheme="minorHAnsi"/>
          <w:b/>
          <w:sz w:val="24"/>
          <w:szCs w:val="24"/>
          <w:lang w:eastAsia="pt-BR"/>
        </w:rPr>
        <w:t xml:space="preserve">Médico </w:t>
      </w:r>
      <w:r w:rsidR="00567694" w:rsidRPr="00EC2935">
        <w:rPr>
          <w:rFonts w:asciiTheme="minorHAnsi" w:hAnsiTheme="minorHAnsi" w:cstheme="minorHAnsi"/>
          <w:b/>
          <w:sz w:val="24"/>
          <w:szCs w:val="24"/>
          <w:lang w:eastAsia="pt-BR"/>
        </w:rPr>
        <w:t>de Referência São Judas</w:t>
      </w:r>
      <w:r w:rsidR="00EC2935" w:rsidRPr="00EC2935">
        <w:rPr>
          <w:rFonts w:asciiTheme="minorHAnsi" w:hAnsiTheme="minorHAnsi" w:cstheme="minorHAnsi"/>
          <w:sz w:val="24"/>
          <w:szCs w:val="24"/>
          <w:lang w:eastAsia="pt-BR"/>
        </w:rPr>
        <w:t>, para a Secretaria Municipal de Saúde de Itajaí</w:t>
      </w:r>
      <w:r w:rsidR="00EC2935">
        <w:rPr>
          <w:rFonts w:asciiTheme="minorHAnsi" w:hAnsiTheme="minorHAnsi" w:cstheme="minorHAnsi"/>
          <w:sz w:val="24"/>
          <w:szCs w:val="24"/>
          <w:lang w:eastAsia="pt-BR"/>
        </w:rPr>
        <w:t>;</w:t>
      </w:r>
    </w:p>
    <w:p w:rsidR="00EC2935" w:rsidRPr="00EC2935" w:rsidRDefault="00EC2935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2935">
        <w:rPr>
          <w:rFonts w:asciiTheme="minorHAnsi" w:hAnsiTheme="minorHAnsi" w:cstheme="minorHAnsi"/>
          <w:sz w:val="24"/>
          <w:szCs w:val="24"/>
          <w:lang w:eastAsia="pt-BR"/>
        </w:rPr>
        <w:t>Será gerado um contrato de prestação de serviços pelo período de 12 (doze) meses;</w:t>
      </w:r>
    </w:p>
    <w:p w:rsidR="00FE4707" w:rsidRPr="00690952" w:rsidRDefault="00704B92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  <w:lang w:eastAsia="pt-BR"/>
        </w:rPr>
        <w:t>O projeto com a</w:t>
      </w:r>
      <w:r w:rsidR="00FE4707" w:rsidRPr="00690952">
        <w:rPr>
          <w:rFonts w:asciiTheme="minorHAnsi" w:hAnsiTheme="minorHAnsi" w:cstheme="minorHAnsi"/>
          <w:sz w:val="24"/>
          <w:szCs w:val="24"/>
          <w:lang w:eastAsia="pt-BR"/>
        </w:rPr>
        <w:t>s especificações desses móveis planejados está localizado no link:</w:t>
      </w:r>
      <w:r w:rsidR="00DE6DED" w:rsidRPr="00690952">
        <w:rPr>
          <w:rFonts w:asciiTheme="minorHAnsi" w:hAnsiTheme="minorHAnsi" w:cstheme="minorHAnsi"/>
          <w:sz w:val="24"/>
          <w:szCs w:val="24"/>
          <w:lang w:eastAsia="pt-BR"/>
        </w:rPr>
        <w:t xml:space="preserve"> </w:t>
      </w:r>
      <w:hyperlink r:id="rId8" w:history="1">
        <w:r w:rsidR="007F4774" w:rsidRPr="00690952">
          <w:rPr>
            <w:rStyle w:val="Hyperlink"/>
            <w:rFonts w:asciiTheme="minorHAnsi" w:hAnsiTheme="minorHAnsi" w:cstheme="minorHAnsi"/>
            <w:color w:val="0000FF"/>
            <w:sz w:val="24"/>
            <w:szCs w:val="24"/>
            <w:lang w:eastAsia="pt-BR"/>
          </w:rPr>
          <w:t>https://drive.google.com/file/d/1Vf0F_jx9BhFrOtsL8HFuDcH9I0BOB53z/view?usp=sharing</w:t>
        </w:r>
      </w:hyperlink>
      <w:r w:rsidR="007F4774" w:rsidRPr="00690952">
        <w:rPr>
          <w:rFonts w:asciiTheme="minorHAnsi" w:hAnsiTheme="minorHAnsi" w:cstheme="minorHAnsi"/>
          <w:sz w:val="24"/>
          <w:szCs w:val="24"/>
          <w:lang w:eastAsia="pt-BR"/>
        </w:rPr>
        <w:t xml:space="preserve"> </w:t>
      </w:r>
    </w:p>
    <w:p w:rsidR="0072629A" w:rsidRPr="00690952" w:rsidRDefault="00FE4707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  <w:lang w:eastAsia="pt-BR"/>
        </w:rPr>
        <w:t xml:space="preserve">Esses móveis serão montados e instalados </w:t>
      </w:r>
      <w:r w:rsidR="00E25A6C" w:rsidRPr="00690952">
        <w:rPr>
          <w:rFonts w:asciiTheme="minorHAnsi" w:hAnsiTheme="minorHAnsi" w:cstheme="minorHAnsi"/>
          <w:sz w:val="24"/>
          <w:szCs w:val="24"/>
          <w:lang w:eastAsia="pt-BR"/>
        </w:rPr>
        <w:t xml:space="preserve">no Centro </w:t>
      </w:r>
      <w:r w:rsidR="008D0F93">
        <w:rPr>
          <w:rFonts w:asciiTheme="minorHAnsi" w:hAnsiTheme="minorHAnsi" w:cstheme="minorHAnsi"/>
          <w:sz w:val="24"/>
          <w:szCs w:val="24"/>
          <w:lang w:eastAsia="pt-BR"/>
        </w:rPr>
        <w:t xml:space="preserve">Médico </w:t>
      </w:r>
      <w:r w:rsidR="00E25A6C" w:rsidRPr="00690952">
        <w:rPr>
          <w:rFonts w:asciiTheme="minorHAnsi" w:hAnsiTheme="minorHAnsi" w:cstheme="minorHAnsi"/>
          <w:sz w:val="24"/>
          <w:szCs w:val="24"/>
          <w:lang w:eastAsia="pt-BR"/>
        </w:rPr>
        <w:t>de Referência São Judas,</w:t>
      </w:r>
      <w:r w:rsidRPr="00690952">
        <w:rPr>
          <w:rFonts w:asciiTheme="minorHAnsi" w:hAnsiTheme="minorHAnsi" w:cstheme="minorHAnsi"/>
          <w:sz w:val="24"/>
          <w:szCs w:val="24"/>
          <w:lang w:eastAsia="pt-BR"/>
        </w:rPr>
        <w:t xml:space="preserve"> localizad</w:t>
      </w:r>
      <w:r w:rsidR="00E25A6C" w:rsidRPr="00690952">
        <w:rPr>
          <w:rFonts w:asciiTheme="minorHAnsi" w:hAnsiTheme="minorHAnsi" w:cstheme="minorHAnsi"/>
          <w:sz w:val="24"/>
          <w:szCs w:val="24"/>
          <w:lang w:eastAsia="pt-BR"/>
        </w:rPr>
        <w:t>o</w:t>
      </w:r>
      <w:r w:rsidRPr="00690952">
        <w:rPr>
          <w:rFonts w:asciiTheme="minorHAnsi" w:hAnsiTheme="minorHAnsi" w:cstheme="minorHAnsi"/>
          <w:sz w:val="24"/>
          <w:szCs w:val="24"/>
          <w:lang w:eastAsia="pt-BR"/>
        </w:rPr>
        <w:t xml:space="preserve"> </w:t>
      </w:r>
      <w:r w:rsidR="00041D39" w:rsidRPr="00690952">
        <w:rPr>
          <w:rFonts w:asciiTheme="minorHAnsi" w:hAnsiTheme="minorHAnsi" w:cstheme="minorHAnsi"/>
          <w:sz w:val="24"/>
          <w:szCs w:val="24"/>
          <w:lang w:eastAsia="pt-BR"/>
        </w:rPr>
        <w:t xml:space="preserve">no endereço </w:t>
      </w:r>
      <w:r w:rsidR="00E25A6C" w:rsidRPr="00690952">
        <w:rPr>
          <w:rFonts w:asciiTheme="minorHAnsi" w:hAnsiTheme="minorHAnsi" w:cstheme="minorHAnsi"/>
          <w:sz w:val="24"/>
          <w:szCs w:val="24"/>
          <w:lang w:eastAsia="pt-BR"/>
        </w:rPr>
        <w:t>R. Carolina Vailatti</w:t>
      </w:r>
      <w:r w:rsidR="00F5695F" w:rsidRPr="00690952">
        <w:rPr>
          <w:rFonts w:asciiTheme="minorHAnsi" w:hAnsiTheme="minorHAnsi" w:cstheme="minorHAnsi"/>
          <w:sz w:val="24"/>
          <w:szCs w:val="24"/>
          <w:lang w:eastAsia="pt-BR"/>
        </w:rPr>
        <w:t>, s/n,</w:t>
      </w:r>
      <w:r w:rsidR="00E25A6C" w:rsidRPr="00690952">
        <w:rPr>
          <w:rFonts w:asciiTheme="minorHAnsi" w:hAnsiTheme="minorHAnsi" w:cstheme="minorHAnsi"/>
          <w:sz w:val="24"/>
          <w:szCs w:val="24"/>
          <w:lang w:eastAsia="pt-BR"/>
        </w:rPr>
        <w:t xml:space="preserve"> São Judas</w:t>
      </w:r>
      <w:r w:rsidR="00F5695F" w:rsidRPr="00690952">
        <w:rPr>
          <w:rFonts w:asciiTheme="minorHAnsi" w:hAnsiTheme="minorHAnsi" w:cstheme="minorHAnsi"/>
          <w:sz w:val="24"/>
          <w:szCs w:val="24"/>
          <w:lang w:eastAsia="pt-BR"/>
        </w:rPr>
        <w:t xml:space="preserve"> -</w:t>
      </w:r>
      <w:r w:rsidR="00E25A6C" w:rsidRPr="00690952">
        <w:rPr>
          <w:rFonts w:asciiTheme="minorHAnsi" w:hAnsiTheme="minorHAnsi" w:cstheme="minorHAnsi"/>
          <w:sz w:val="24"/>
          <w:szCs w:val="24"/>
          <w:lang w:eastAsia="pt-BR"/>
        </w:rPr>
        <w:t xml:space="preserve"> Itajaí - SC, 88303-410</w:t>
      </w:r>
      <w:r w:rsidR="00041D39" w:rsidRPr="00690952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.</w:t>
      </w:r>
    </w:p>
    <w:p w:rsidR="00FE4707" w:rsidRPr="00690952" w:rsidRDefault="00FE4707" w:rsidP="00690952">
      <w:pPr>
        <w:spacing w:line="360" w:lineRule="auto"/>
        <w:ind w:right="44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2629A" w:rsidRPr="00690952" w:rsidRDefault="0072629A" w:rsidP="00690952">
      <w:pPr>
        <w:pStyle w:val="PargrafodaLista"/>
        <w:numPr>
          <w:ilvl w:val="0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0952">
        <w:rPr>
          <w:rFonts w:asciiTheme="minorHAnsi" w:hAnsiTheme="minorHAnsi" w:cstheme="minorHAnsi"/>
          <w:b/>
          <w:sz w:val="24"/>
          <w:szCs w:val="24"/>
          <w:u w:val="single"/>
        </w:rPr>
        <w:t>PRODUTOS E VALOR DE REFERÊNCIA</w:t>
      </w:r>
      <w:r w:rsidRPr="00690952">
        <w:rPr>
          <w:rFonts w:asciiTheme="minorHAnsi" w:hAnsiTheme="minorHAnsi" w:cstheme="minorHAnsi"/>
          <w:b/>
          <w:sz w:val="24"/>
          <w:szCs w:val="24"/>
        </w:rPr>
        <w:t>:</w:t>
      </w:r>
    </w:p>
    <w:p w:rsidR="0072629A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b/>
          <w:sz w:val="24"/>
          <w:szCs w:val="24"/>
        </w:rPr>
        <w:t xml:space="preserve">Valor global estimado: </w:t>
      </w:r>
      <w:r w:rsidR="00836C7D" w:rsidRPr="00690952">
        <w:rPr>
          <w:rFonts w:asciiTheme="minorHAnsi" w:hAnsiTheme="minorHAnsi" w:cstheme="minorHAnsi"/>
          <w:b/>
          <w:sz w:val="24"/>
          <w:szCs w:val="24"/>
        </w:rPr>
        <w:t>R$</w:t>
      </w:r>
      <w:r w:rsidR="00CE3F6E">
        <w:rPr>
          <w:rFonts w:asciiTheme="minorHAnsi" w:hAnsiTheme="minorHAnsi" w:cstheme="minorHAnsi"/>
          <w:b/>
          <w:sz w:val="24"/>
          <w:szCs w:val="24"/>
        </w:rPr>
        <w:t xml:space="preserve"> 149.633,33</w:t>
      </w:r>
      <w:r w:rsidR="00836C7D" w:rsidRPr="0069095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36C7D" w:rsidRPr="00690952">
        <w:rPr>
          <w:rFonts w:asciiTheme="minorHAnsi" w:hAnsiTheme="minorHAnsi" w:cstheme="minorHAnsi"/>
          <w:sz w:val="24"/>
          <w:szCs w:val="24"/>
        </w:rPr>
        <w:t>(</w:t>
      </w:r>
      <w:r w:rsidR="00CE3F6E">
        <w:rPr>
          <w:rFonts w:asciiTheme="minorHAnsi" w:hAnsiTheme="minorHAnsi" w:cstheme="minorHAnsi"/>
          <w:sz w:val="24"/>
          <w:szCs w:val="24"/>
        </w:rPr>
        <w:t>cento e quarenta e nove mil</w:t>
      </w:r>
      <w:r w:rsidR="004E0B36">
        <w:rPr>
          <w:rFonts w:asciiTheme="minorHAnsi" w:hAnsiTheme="minorHAnsi" w:cstheme="minorHAnsi"/>
          <w:sz w:val="24"/>
          <w:szCs w:val="24"/>
        </w:rPr>
        <w:t>,</w:t>
      </w:r>
      <w:r w:rsidR="00CE3F6E">
        <w:rPr>
          <w:rFonts w:asciiTheme="minorHAnsi" w:hAnsiTheme="minorHAnsi" w:cstheme="minorHAnsi"/>
          <w:sz w:val="24"/>
          <w:szCs w:val="24"/>
        </w:rPr>
        <w:t xml:space="preserve"> seiscentos e trinta e três</w:t>
      </w:r>
      <w:r w:rsidR="004E0B36">
        <w:rPr>
          <w:rFonts w:asciiTheme="minorHAnsi" w:hAnsiTheme="minorHAnsi" w:cstheme="minorHAnsi"/>
          <w:sz w:val="24"/>
          <w:szCs w:val="24"/>
        </w:rPr>
        <w:t xml:space="preserve"> reais e trinta e três centavos</w:t>
      </w:r>
      <w:r w:rsidR="00836C7D" w:rsidRPr="00690952">
        <w:rPr>
          <w:rFonts w:asciiTheme="minorHAnsi" w:hAnsiTheme="minorHAnsi" w:cstheme="minorHAnsi"/>
          <w:sz w:val="24"/>
          <w:szCs w:val="24"/>
        </w:rPr>
        <w:t>)</w:t>
      </w:r>
      <w:r w:rsidRPr="00690952">
        <w:rPr>
          <w:rFonts w:asciiTheme="minorHAnsi" w:hAnsiTheme="minorHAnsi" w:cstheme="minorHAnsi"/>
          <w:sz w:val="24"/>
          <w:szCs w:val="24"/>
        </w:rPr>
        <w:t>;</w:t>
      </w:r>
    </w:p>
    <w:p w:rsidR="0072629A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Os valores de referência, a especificação dos produtos e o quantitativo se encontram na planilha e nos documentos anexos a este instrumento;</w:t>
      </w:r>
    </w:p>
    <w:p w:rsidR="0072629A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 xml:space="preserve">A adjudicação deverá ser pelo </w:t>
      </w:r>
      <w:r w:rsidRPr="00690952">
        <w:rPr>
          <w:rFonts w:asciiTheme="minorHAnsi" w:hAnsiTheme="minorHAnsi" w:cstheme="minorHAnsi"/>
          <w:b/>
          <w:sz w:val="24"/>
          <w:szCs w:val="24"/>
        </w:rPr>
        <w:t>menor preço</w:t>
      </w:r>
      <w:r w:rsidRPr="00690952">
        <w:rPr>
          <w:rFonts w:asciiTheme="minorHAnsi" w:hAnsiTheme="minorHAnsi" w:cstheme="minorHAnsi"/>
          <w:sz w:val="24"/>
          <w:szCs w:val="24"/>
        </w:rPr>
        <w:t xml:space="preserve"> cotado por </w:t>
      </w:r>
      <w:r w:rsidRPr="00690952">
        <w:rPr>
          <w:rFonts w:asciiTheme="minorHAnsi" w:hAnsiTheme="minorHAnsi" w:cstheme="minorHAnsi"/>
          <w:b/>
          <w:sz w:val="24"/>
          <w:szCs w:val="24"/>
        </w:rPr>
        <w:t>item</w:t>
      </w:r>
      <w:r w:rsidRPr="00690952">
        <w:rPr>
          <w:rFonts w:asciiTheme="minorHAnsi" w:hAnsiTheme="minorHAnsi" w:cstheme="minorHAnsi"/>
          <w:sz w:val="24"/>
          <w:szCs w:val="24"/>
        </w:rPr>
        <w:t>;</w:t>
      </w:r>
    </w:p>
    <w:p w:rsidR="00B01014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eastAsia="Courier New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Tabela de itens:</w:t>
      </w:r>
    </w:p>
    <w:tbl>
      <w:tblPr>
        <w:tblW w:w="97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3828"/>
        <w:gridCol w:w="992"/>
        <w:gridCol w:w="709"/>
        <w:gridCol w:w="1701"/>
        <w:gridCol w:w="1700"/>
      </w:tblGrid>
      <w:tr w:rsidR="000266F5" w:rsidRPr="00690952" w:rsidTr="00F5695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0266F5" w:rsidRPr="00690952" w:rsidRDefault="007A542D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0952">
              <w:rPr>
                <w:rFonts w:asciiTheme="minorHAnsi" w:eastAsia="Courier New" w:hAnsiTheme="minorHAnsi" w:cstheme="minorHAnsi"/>
                <w:b/>
                <w:sz w:val="24"/>
                <w:szCs w:val="24"/>
              </w:rPr>
              <w:t>Item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0266F5" w:rsidRPr="00690952" w:rsidRDefault="007A542D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0952">
              <w:rPr>
                <w:rFonts w:asciiTheme="minorHAnsi" w:eastAsia="Courier New" w:hAnsiTheme="minorHAnsi" w:cstheme="minorHAnsi"/>
                <w:b/>
                <w:sz w:val="24"/>
                <w:szCs w:val="24"/>
              </w:rPr>
              <w:t>Material/Serviço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0266F5" w:rsidRPr="00690952" w:rsidRDefault="007A542D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0952">
              <w:rPr>
                <w:rFonts w:asciiTheme="minorHAnsi" w:eastAsia="Courier New" w:hAnsiTheme="minorHAnsi" w:cstheme="minorHAnsi"/>
                <w:b/>
                <w:sz w:val="24"/>
                <w:szCs w:val="24"/>
              </w:rPr>
              <w:t>Unid.</w:t>
            </w:r>
            <w:r w:rsidR="00197175" w:rsidRPr="00690952">
              <w:rPr>
                <w:rFonts w:asciiTheme="minorHAnsi" w:eastAsia="Courier New" w:hAnsiTheme="minorHAnsi" w:cstheme="minorHAnsi"/>
                <w:b/>
                <w:sz w:val="24"/>
                <w:szCs w:val="24"/>
              </w:rPr>
              <w:t xml:space="preserve"> Medida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0266F5" w:rsidRPr="00690952" w:rsidRDefault="007A542D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0952">
              <w:rPr>
                <w:rFonts w:asciiTheme="minorHAnsi" w:eastAsia="Courier New" w:hAnsiTheme="minorHAnsi" w:cstheme="minorHAnsi"/>
                <w:b/>
                <w:sz w:val="24"/>
                <w:szCs w:val="24"/>
              </w:rPr>
              <w:t>Qtd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0266F5" w:rsidRPr="00690952" w:rsidRDefault="00CE6434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Courier New" w:hAnsiTheme="minorHAnsi" w:cstheme="minorHAnsi"/>
                <w:b/>
                <w:sz w:val="24"/>
                <w:szCs w:val="24"/>
              </w:rPr>
              <w:t>Média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0266F5" w:rsidRPr="00690952" w:rsidRDefault="007A542D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0952">
              <w:rPr>
                <w:rFonts w:asciiTheme="minorHAnsi" w:eastAsia="Courier New" w:hAnsiTheme="minorHAnsi" w:cstheme="minorHAnsi"/>
                <w:b/>
                <w:sz w:val="24"/>
                <w:szCs w:val="24"/>
              </w:rPr>
              <w:t>Valor total</w:t>
            </w:r>
          </w:p>
        </w:tc>
      </w:tr>
      <w:tr w:rsidR="00EB4E2F" w:rsidRPr="00690952" w:rsidTr="00836C7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2F" w:rsidRPr="00690952" w:rsidRDefault="00EB4E2F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0952">
              <w:rPr>
                <w:rFonts w:asciiTheme="minorHAnsi" w:eastAsia="Courier New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E2F" w:rsidRPr="00690952" w:rsidRDefault="00197175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095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MÓVEIS PLANEJADOS COM SERVIÇO DE CONFECÇÃO, MONTAGEM E INSTALAÇÃO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2F" w:rsidRPr="00690952" w:rsidRDefault="00CE6434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Courier New" w:hAnsiTheme="minorHAnsi" w:cstheme="minorHAnsi"/>
                <w:sz w:val="24"/>
                <w:szCs w:val="24"/>
              </w:rPr>
              <w:t>SV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2F" w:rsidRPr="00690952" w:rsidRDefault="00197175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0952">
              <w:rPr>
                <w:rFonts w:asciiTheme="minorHAnsi" w:eastAsia="Courier New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2F" w:rsidRPr="00690952" w:rsidRDefault="00836C7D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0952">
              <w:rPr>
                <w:rFonts w:asciiTheme="minorHAnsi" w:hAnsiTheme="minorHAnsi" w:cstheme="minorHAnsi"/>
                <w:sz w:val="24"/>
                <w:szCs w:val="24"/>
              </w:rPr>
              <w:t>R$</w:t>
            </w:r>
            <w:r w:rsidR="00CE6434">
              <w:rPr>
                <w:rFonts w:asciiTheme="minorHAnsi" w:hAnsiTheme="minorHAnsi" w:cstheme="minorHAnsi"/>
                <w:sz w:val="24"/>
                <w:szCs w:val="24"/>
              </w:rPr>
              <w:t xml:space="preserve"> 149.633,33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68F" w:rsidRPr="00690952" w:rsidRDefault="00CE6434" w:rsidP="00CE6434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0952">
              <w:rPr>
                <w:rFonts w:asciiTheme="minorHAnsi" w:hAnsiTheme="minorHAnsi" w:cstheme="minorHAnsi"/>
                <w:sz w:val="24"/>
                <w:szCs w:val="24"/>
              </w:rPr>
              <w:t>R$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149.633,33</w:t>
            </w:r>
          </w:p>
        </w:tc>
      </w:tr>
    </w:tbl>
    <w:p w:rsidR="009B66CB" w:rsidRPr="00690952" w:rsidRDefault="009B66CB" w:rsidP="00690952">
      <w:pPr>
        <w:pStyle w:val="Normal0"/>
        <w:spacing w:line="360" w:lineRule="auto"/>
        <w:jc w:val="both"/>
        <w:rPr>
          <w:rFonts w:asciiTheme="minorHAnsi" w:eastAsia="Courier New" w:hAnsiTheme="minorHAnsi" w:cstheme="minorHAnsi"/>
          <w:szCs w:val="24"/>
          <w:u w:val="single"/>
        </w:rPr>
      </w:pPr>
    </w:p>
    <w:p w:rsidR="000D3FDF" w:rsidRPr="00690952" w:rsidRDefault="000D3FDF" w:rsidP="00690952">
      <w:pPr>
        <w:pStyle w:val="Normal0"/>
        <w:spacing w:line="360" w:lineRule="auto"/>
        <w:jc w:val="both"/>
        <w:rPr>
          <w:rFonts w:asciiTheme="minorHAnsi" w:eastAsia="Courier New" w:hAnsiTheme="minorHAnsi" w:cstheme="minorHAnsi"/>
          <w:szCs w:val="24"/>
          <w:u w:val="single"/>
        </w:rPr>
      </w:pPr>
    </w:p>
    <w:p w:rsidR="0072629A" w:rsidRPr="00690952" w:rsidRDefault="0072629A" w:rsidP="00690952">
      <w:pPr>
        <w:pStyle w:val="PargrafodaLista"/>
        <w:numPr>
          <w:ilvl w:val="0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pt-BR" w:eastAsia="pt-BR"/>
        </w:rPr>
      </w:pPr>
      <w:r w:rsidRPr="00690952">
        <w:rPr>
          <w:rFonts w:asciiTheme="minorHAnsi" w:hAnsiTheme="minorHAnsi" w:cstheme="minorHAnsi"/>
          <w:b/>
          <w:sz w:val="24"/>
          <w:szCs w:val="24"/>
          <w:u w:val="single"/>
          <w:lang w:val="pt-BR" w:eastAsia="pt-BR"/>
        </w:rPr>
        <w:t>ENTREGA DOS PRODUTOS:</w:t>
      </w:r>
    </w:p>
    <w:p w:rsidR="0072629A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 xml:space="preserve">A entrega dos produtos deverá ser realizada nos dias úteis, no horário das 08:00 às 12:00 e das 14:00 às 18:00, </w:t>
      </w:r>
      <w:r w:rsidR="00AE6145" w:rsidRPr="00690952">
        <w:rPr>
          <w:rFonts w:asciiTheme="minorHAnsi" w:hAnsiTheme="minorHAnsi" w:cstheme="minorHAnsi"/>
          <w:sz w:val="24"/>
          <w:szCs w:val="24"/>
        </w:rPr>
        <w:t xml:space="preserve">no </w:t>
      </w:r>
      <w:r w:rsidR="00AE6145" w:rsidRPr="00690952">
        <w:rPr>
          <w:rFonts w:asciiTheme="minorHAnsi" w:hAnsiTheme="minorHAnsi" w:cstheme="minorHAnsi"/>
          <w:sz w:val="24"/>
          <w:szCs w:val="24"/>
          <w:lang w:eastAsia="pt-BR"/>
        </w:rPr>
        <w:t xml:space="preserve">Centro </w:t>
      </w:r>
      <w:r w:rsidR="00E0639A">
        <w:rPr>
          <w:rFonts w:asciiTheme="minorHAnsi" w:hAnsiTheme="minorHAnsi" w:cstheme="minorHAnsi"/>
          <w:sz w:val="24"/>
          <w:szCs w:val="24"/>
          <w:lang w:eastAsia="pt-BR"/>
        </w:rPr>
        <w:t xml:space="preserve">Médico </w:t>
      </w:r>
      <w:r w:rsidR="00AE6145" w:rsidRPr="00690952">
        <w:rPr>
          <w:rFonts w:asciiTheme="minorHAnsi" w:hAnsiTheme="minorHAnsi" w:cstheme="minorHAnsi"/>
          <w:sz w:val="24"/>
          <w:szCs w:val="24"/>
          <w:lang w:eastAsia="pt-BR"/>
        </w:rPr>
        <w:t>de Referência São Judas, localizado no endereço Rua Carolina Vailatti, s/n, São Judas - Itajaí - SC, 88303-410</w:t>
      </w:r>
      <w:r w:rsidRPr="00690952">
        <w:rPr>
          <w:rFonts w:asciiTheme="minorHAnsi" w:hAnsiTheme="minorHAnsi" w:cstheme="minorHAnsi"/>
          <w:sz w:val="24"/>
          <w:szCs w:val="24"/>
        </w:rPr>
        <w:t>;</w:t>
      </w:r>
    </w:p>
    <w:p w:rsidR="00417AD6" w:rsidRPr="00690952" w:rsidRDefault="00417AD6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lastRenderedPageBreak/>
        <w:t>O prazo para a entrega dos produtos será de 45 (quarenta e cinco) dias corridos a partir da entrega da autorização de fornecimento ao vencedor do certame;</w:t>
      </w:r>
    </w:p>
    <w:p w:rsidR="00417AD6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A entrega dos produtos fora do prazo só será admitida se decorrente de casos fortuitos como, por exemplo, acidentes, incêndios, inundações, alagamentos ou, no caso de importação, outros eventuais atrasos;</w:t>
      </w:r>
    </w:p>
    <w:p w:rsidR="00721FAD" w:rsidRPr="00690952" w:rsidRDefault="00721FAD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 xml:space="preserve">Caso a empresa fornecedora constatar a possibilidade de não cumprimento do prazo previsto na cláusula </w:t>
      </w:r>
      <w:r w:rsidR="008C4D0F" w:rsidRPr="00690952">
        <w:rPr>
          <w:rFonts w:asciiTheme="minorHAnsi" w:hAnsiTheme="minorHAnsi" w:cstheme="minorHAnsi"/>
          <w:sz w:val="24"/>
          <w:szCs w:val="24"/>
        </w:rPr>
        <w:t>3.2</w:t>
      </w:r>
      <w:r w:rsidRPr="00690952">
        <w:rPr>
          <w:rFonts w:asciiTheme="minorHAnsi" w:hAnsiTheme="minorHAnsi" w:cstheme="minorHAnsi"/>
          <w:sz w:val="24"/>
          <w:szCs w:val="24"/>
        </w:rPr>
        <w:t>, deverá, antes de excedido o respectivo prazo, apresentar justificativa com a data de entrega dos itens. A justificativa deverá ser protocolada na SMS com o fiscal do contrato e será encaminhada para análise da Assessoria Jurídica;</w:t>
      </w:r>
    </w:p>
    <w:p w:rsidR="00417AD6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 xml:space="preserve"> </w:t>
      </w:r>
      <w:r w:rsidR="00417AD6" w:rsidRPr="00690952">
        <w:rPr>
          <w:rFonts w:asciiTheme="minorHAnsi" w:hAnsiTheme="minorHAnsi" w:cstheme="minorHAnsi"/>
          <w:sz w:val="24"/>
          <w:szCs w:val="24"/>
        </w:rPr>
        <w:t>O recebimento dos produtos adquiridos se dará da seguinte forma:</w:t>
      </w:r>
    </w:p>
    <w:p w:rsidR="00417AD6" w:rsidRPr="00690952" w:rsidRDefault="00417AD6" w:rsidP="00690952">
      <w:pPr>
        <w:pStyle w:val="PargrafodaLista"/>
        <w:numPr>
          <w:ilvl w:val="2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b/>
          <w:sz w:val="24"/>
          <w:szCs w:val="24"/>
        </w:rPr>
        <w:t>provisoriamente:</w:t>
      </w:r>
      <w:r w:rsidRPr="00690952">
        <w:rPr>
          <w:rFonts w:asciiTheme="minorHAnsi" w:hAnsiTheme="minorHAnsi" w:cstheme="minorHAnsi"/>
          <w:sz w:val="24"/>
          <w:szCs w:val="24"/>
        </w:rPr>
        <w:t xml:space="preserve"> a partir da entrega para efeito de verificação de conformidade com as especificações constantes no Edital;</w:t>
      </w:r>
    </w:p>
    <w:p w:rsidR="00871AC9" w:rsidRPr="00690952" w:rsidRDefault="00417AD6" w:rsidP="00690952">
      <w:pPr>
        <w:pStyle w:val="PargrafodaLista"/>
        <w:numPr>
          <w:ilvl w:val="2"/>
          <w:numId w:val="1"/>
        </w:numPr>
        <w:spacing w:line="360" w:lineRule="auto"/>
        <w:ind w:right="44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hAnsiTheme="minorHAnsi" w:cstheme="minorHAnsi"/>
          <w:b/>
          <w:sz w:val="24"/>
          <w:szCs w:val="24"/>
        </w:rPr>
        <w:t>definitivamente:</w:t>
      </w:r>
      <w:r w:rsidRPr="00690952">
        <w:rPr>
          <w:rFonts w:asciiTheme="minorHAnsi" w:hAnsiTheme="minorHAnsi" w:cstheme="minorHAnsi"/>
          <w:sz w:val="24"/>
          <w:szCs w:val="24"/>
        </w:rPr>
        <w:t xml:space="preserve"> após a verificação da conformidade com as especificações constantes no Edital e da proposta, e sua consequente aceitação, que se dará até 05 (cinco) dias úteis do recebimento provisório;</w:t>
      </w:r>
    </w:p>
    <w:p w:rsidR="00871AC9" w:rsidRPr="00690952" w:rsidRDefault="00871AC9" w:rsidP="00690952">
      <w:pPr>
        <w:pStyle w:val="PargrafodaLista"/>
        <w:numPr>
          <w:ilvl w:val="2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eastAsia="Arial" w:hAnsiTheme="minorHAnsi" w:cstheme="minorHAnsi"/>
          <w:color w:val="000000"/>
          <w:sz w:val="24"/>
          <w:szCs w:val="24"/>
          <w:lang w:eastAsia="pt-BR" w:bidi="hi-IN"/>
        </w:rPr>
        <w:t>n</w:t>
      </w:r>
      <w:r w:rsidRPr="00690952">
        <w:rPr>
          <w:rFonts w:asciiTheme="minorHAnsi" w:eastAsia="Arial" w:hAnsiTheme="minorHAnsi" w:cstheme="minorHAnsi"/>
          <w:color w:val="000000"/>
          <w:sz w:val="24"/>
          <w:szCs w:val="24"/>
          <w:lang w:eastAsia="zh-CN" w:bidi="hi-IN"/>
        </w:rPr>
        <w:t>a hipótese de a verificação a que se refere o subitem anterior não ser procedida dentro do prazo fixado, reputar-se-á como realizada, consumando-se o recebimento definitivo no dia do esgotamento do prazo;</w:t>
      </w:r>
    </w:p>
    <w:p w:rsidR="00871AC9" w:rsidRPr="00690952" w:rsidRDefault="00871AC9" w:rsidP="00690952">
      <w:pPr>
        <w:pStyle w:val="PargrafodaLista"/>
        <w:numPr>
          <w:ilvl w:val="2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color w:val="000000"/>
          <w:sz w:val="24"/>
          <w:szCs w:val="24"/>
          <w:lang w:eastAsia="zh-CN" w:bidi="hi-IN"/>
        </w:rPr>
        <w:t>a Administração rejeitará, no todo ou em parte, a entrega dos bens em desacordo com as especificações técnicas exigidas;</w:t>
      </w:r>
    </w:p>
    <w:p w:rsidR="00417AD6" w:rsidRPr="00690952" w:rsidRDefault="00417AD6" w:rsidP="00690952">
      <w:pPr>
        <w:pStyle w:val="PargrafodaLista"/>
        <w:spacing w:line="360" w:lineRule="auto"/>
        <w:ind w:left="792" w:right="44"/>
        <w:jc w:val="both"/>
        <w:rPr>
          <w:rFonts w:asciiTheme="minorHAnsi" w:hAnsiTheme="minorHAnsi" w:cstheme="minorHAnsi"/>
          <w:sz w:val="24"/>
          <w:szCs w:val="24"/>
        </w:rPr>
      </w:pPr>
    </w:p>
    <w:p w:rsidR="007741F5" w:rsidRPr="00690952" w:rsidRDefault="007741F5" w:rsidP="00690952">
      <w:pPr>
        <w:pStyle w:val="PargrafodaLista"/>
        <w:numPr>
          <w:ilvl w:val="0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pt-BR" w:eastAsia="pt-BR"/>
        </w:rPr>
      </w:pPr>
      <w:bookmarkStart w:id="0" w:name="_GoBack"/>
      <w:bookmarkEnd w:id="0"/>
      <w:r w:rsidRPr="00690952">
        <w:rPr>
          <w:rFonts w:asciiTheme="minorHAnsi" w:hAnsiTheme="minorHAnsi" w:cstheme="minorHAnsi"/>
          <w:b/>
          <w:sz w:val="24"/>
          <w:szCs w:val="24"/>
          <w:u w:val="single"/>
          <w:lang w:val="pt-BR" w:eastAsia="pt-BR"/>
        </w:rPr>
        <w:t>GARANTIA</w:t>
      </w:r>
    </w:p>
    <w:p w:rsidR="007741F5" w:rsidRPr="00690952" w:rsidRDefault="007741F5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Os serviços executados deverão ter garantia de, no mínimo, 2 anos, contra defeito de fabricação, folga ou qualquer outra instabilidade nos elementos construtivos, deslocamento ou desgaste prematuro dos revestimentos ou acabamentos e fadiga prematura das ferragens, a contar do seu recebimento definitivo, através de documento específico emitido e assinado pelo responsável;</w:t>
      </w:r>
    </w:p>
    <w:p w:rsidR="007741F5" w:rsidRPr="00690952" w:rsidRDefault="00AD23FC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A Contratada</w:t>
      </w:r>
      <w:r w:rsidR="007741F5" w:rsidRPr="00690952">
        <w:rPr>
          <w:rFonts w:asciiTheme="minorHAnsi" w:hAnsiTheme="minorHAnsi" w:cstheme="minorHAnsi"/>
          <w:sz w:val="24"/>
          <w:szCs w:val="24"/>
        </w:rPr>
        <w:t xml:space="preserve"> é responsável pelos danos causados diretamente à Administração ou a terceiros, decorrentes de sua culpa ou dolo na execução do contrato, não excluindo ou reduzindo essa responsabilidade a fiscalização ou o acompanhamento pela Fiscal de Contrato;</w:t>
      </w:r>
    </w:p>
    <w:p w:rsidR="007741F5" w:rsidRPr="00690952" w:rsidRDefault="007741F5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Os objetos deste Termo de Referência deverão ser novos, de primeiro uso, não sendo, em hipótese alguma, permitida a oferta de móveis ou produtos resultantes de processo de recondicionamento e/ou remanufaturamento.</w:t>
      </w:r>
    </w:p>
    <w:p w:rsidR="007741F5" w:rsidRPr="00690952" w:rsidRDefault="007741F5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Os objetos a serem entregues deverão ser fabricados de acordo com as normas técnicas em vigor e legislação pertinente.</w:t>
      </w:r>
    </w:p>
    <w:p w:rsidR="007741F5" w:rsidRPr="00690952" w:rsidRDefault="007741F5" w:rsidP="00690952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</w:p>
    <w:p w:rsidR="005F5090" w:rsidRPr="00690952" w:rsidRDefault="005F5090" w:rsidP="00690952">
      <w:pPr>
        <w:pStyle w:val="PargrafodaLista"/>
        <w:numPr>
          <w:ilvl w:val="0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pt-BR" w:eastAsia="pt-BR"/>
        </w:rPr>
      </w:pPr>
      <w:r w:rsidRPr="00690952">
        <w:rPr>
          <w:rFonts w:asciiTheme="minorHAnsi" w:hAnsiTheme="minorHAnsi" w:cstheme="minorHAnsi"/>
          <w:b/>
          <w:sz w:val="24"/>
          <w:szCs w:val="24"/>
          <w:u w:val="single"/>
          <w:lang w:val="pt-BR" w:eastAsia="pt-BR"/>
        </w:rPr>
        <w:t>EXIGÊNCIAS</w:t>
      </w:r>
    </w:p>
    <w:p w:rsidR="005F5090" w:rsidRPr="00690952" w:rsidRDefault="005F5090" w:rsidP="00690952">
      <w:pPr>
        <w:pStyle w:val="PargrafodaLista"/>
        <w:numPr>
          <w:ilvl w:val="1"/>
          <w:numId w:val="1"/>
        </w:numPr>
        <w:spacing w:line="360" w:lineRule="auto"/>
        <w:ind w:left="851" w:right="44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hAnsiTheme="minorHAnsi" w:cstheme="minorHAnsi"/>
          <w:sz w:val="24"/>
          <w:szCs w:val="24"/>
          <w:lang w:eastAsia="zh-CN" w:bidi="hi-IN"/>
        </w:rPr>
        <w:t>Todos os materiais utilizados deverão ser inoxidáveis, incluindo pregos, parafusos, etc;</w:t>
      </w:r>
    </w:p>
    <w:p w:rsidR="005F5090" w:rsidRPr="00690952" w:rsidRDefault="005F5090" w:rsidP="00690952">
      <w:pPr>
        <w:pStyle w:val="PargrafodaLista"/>
        <w:numPr>
          <w:ilvl w:val="1"/>
          <w:numId w:val="1"/>
        </w:numPr>
        <w:spacing w:line="360" w:lineRule="auto"/>
        <w:ind w:left="851" w:right="44"/>
        <w:jc w:val="both"/>
        <w:rPr>
          <w:rFonts w:asciiTheme="minorHAnsi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hAnsiTheme="minorHAnsi" w:cstheme="minorHAnsi"/>
          <w:sz w:val="24"/>
          <w:szCs w:val="24"/>
          <w:lang w:eastAsia="zh-CN" w:bidi="hi-IN"/>
        </w:rPr>
        <w:t>Todos os móveis em MDF devem possuir laminado em todas as faces, devem ser entregues e montados, instalados, limpos e o ambiente deixado limpo após montagem;</w:t>
      </w:r>
    </w:p>
    <w:p w:rsidR="005F5090" w:rsidRPr="00690952" w:rsidRDefault="005F5090" w:rsidP="00690952">
      <w:pPr>
        <w:pStyle w:val="PargrafodaLista"/>
        <w:numPr>
          <w:ilvl w:val="1"/>
          <w:numId w:val="1"/>
        </w:numPr>
        <w:spacing w:line="360" w:lineRule="auto"/>
        <w:ind w:left="851" w:right="44"/>
        <w:jc w:val="both"/>
        <w:rPr>
          <w:rFonts w:asciiTheme="minorHAnsi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hAnsiTheme="minorHAnsi" w:cstheme="minorHAnsi"/>
          <w:sz w:val="24"/>
          <w:szCs w:val="24"/>
          <w:lang w:eastAsia="zh-CN" w:bidi="hi-IN"/>
        </w:rPr>
        <w:t xml:space="preserve">Ocorrendo qualquer dos problemas mencionados no item 5.1, ou se necessário substituições ou reparos nos móveis, a contratada será comunicada e deverá, no prazo máximo de 05 (cinco) dias corridos, contado do recebimento da comunicação, providenciar o devido reparo, sem qualquer ônus para a </w:t>
      </w:r>
      <w:r w:rsidR="00AD23FC" w:rsidRPr="00690952">
        <w:rPr>
          <w:rFonts w:asciiTheme="minorHAnsi" w:hAnsiTheme="minorHAnsi" w:cstheme="minorHAnsi"/>
          <w:sz w:val="24"/>
          <w:szCs w:val="24"/>
          <w:lang w:eastAsia="zh-CN" w:bidi="hi-IN"/>
        </w:rPr>
        <w:t>C</w:t>
      </w:r>
      <w:r w:rsidRPr="00690952">
        <w:rPr>
          <w:rFonts w:asciiTheme="minorHAnsi" w:hAnsiTheme="minorHAnsi" w:cstheme="minorHAnsi"/>
          <w:sz w:val="24"/>
          <w:szCs w:val="24"/>
          <w:lang w:eastAsia="zh-CN" w:bidi="hi-IN"/>
        </w:rPr>
        <w:t>ontratante;</w:t>
      </w:r>
    </w:p>
    <w:p w:rsidR="005F5090" w:rsidRPr="00690952" w:rsidRDefault="005F5090" w:rsidP="00690952">
      <w:pPr>
        <w:pStyle w:val="PargrafodaLista"/>
        <w:numPr>
          <w:ilvl w:val="1"/>
          <w:numId w:val="1"/>
        </w:numPr>
        <w:spacing w:line="360" w:lineRule="auto"/>
        <w:ind w:left="851" w:right="44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  <w:r w:rsidRPr="00690952">
        <w:rPr>
          <w:rFonts w:asciiTheme="minorHAnsi" w:hAnsiTheme="minorHAnsi" w:cstheme="minorHAnsi"/>
          <w:sz w:val="24"/>
          <w:szCs w:val="24"/>
          <w:lang w:eastAsia="zh-CN" w:bidi="hi-IN"/>
        </w:rPr>
        <w:t>Não serão aceitos móveis manchados, riscados, lascados ou marcados;</w:t>
      </w:r>
    </w:p>
    <w:p w:rsidR="007741F5" w:rsidRPr="00690952" w:rsidRDefault="007741F5" w:rsidP="00690952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</w:p>
    <w:p w:rsidR="005F5090" w:rsidRPr="00690952" w:rsidRDefault="0072629A" w:rsidP="00690952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  <w:lang w:val="pt-BR" w:eastAsia="pt-BR"/>
        </w:rPr>
      </w:pPr>
      <w:r w:rsidRPr="00690952">
        <w:rPr>
          <w:rFonts w:asciiTheme="minorHAnsi" w:hAnsiTheme="minorHAnsi" w:cstheme="minorHAnsi"/>
          <w:b/>
          <w:sz w:val="24"/>
          <w:szCs w:val="24"/>
          <w:u w:val="single"/>
          <w:lang w:val="pt-BR" w:eastAsia="pt-BR"/>
        </w:rPr>
        <w:t>OBRIGAÇ</w:t>
      </w:r>
      <w:r w:rsidR="005F5090" w:rsidRPr="00690952">
        <w:rPr>
          <w:rFonts w:asciiTheme="minorHAnsi" w:hAnsiTheme="minorHAnsi" w:cstheme="minorHAnsi"/>
          <w:b/>
          <w:sz w:val="24"/>
          <w:szCs w:val="24"/>
          <w:u w:val="single"/>
          <w:lang w:val="pt-BR" w:eastAsia="pt-BR"/>
        </w:rPr>
        <w:t>Õ</w:t>
      </w:r>
      <w:r w:rsidRPr="00690952">
        <w:rPr>
          <w:rFonts w:asciiTheme="minorHAnsi" w:hAnsiTheme="minorHAnsi" w:cstheme="minorHAnsi"/>
          <w:b/>
          <w:sz w:val="24"/>
          <w:szCs w:val="24"/>
          <w:u w:val="single"/>
          <w:lang w:val="pt-BR" w:eastAsia="pt-BR"/>
        </w:rPr>
        <w:t>ES DA CONTRATADA</w:t>
      </w:r>
      <w:r w:rsidRPr="00690952">
        <w:rPr>
          <w:rFonts w:asciiTheme="minorHAnsi" w:hAnsiTheme="minorHAnsi" w:cstheme="minorHAnsi"/>
          <w:b/>
          <w:sz w:val="24"/>
          <w:szCs w:val="24"/>
          <w:lang w:val="pt-BR" w:eastAsia="pt-BR"/>
        </w:rPr>
        <w:t>:</w:t>
      </w:r>
    </w:p>
    <w:p w:rsidR="005F5090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  <w:r w:rsidRPr="00690952">
        <w:rPr>
          <w:rFonts w:asciiTheme="minorHAnsi" w:hAnsiTheme="minorHAnsi" w:cstheme="minorHAnsi"/>
          <w:sz w:val="24"/>
          <w:szCs w:val="24"/>
        </w:rPr>
        <w:t xml:space="preserve">Todos os pedidos de realinhamento, </w:t>
      </w:r>
      <w:r w:rsidR="002D6381" w:rsidRPr="00690952">
        <w:rPr>
          <w:rFonts w:asciiTheme="minorHAnsi" w:hAnsiTheme="minorHAnsi" w:cstheme="minorHAnsi"/>
          <w:sz w:val="24"/>
          <w:szCs w:val="24"/>
        </w:rPr>
        <w:t xml:space="preserve">reequilibrio, </w:t>
      </w:r>
      <w:r w:rsidRPr="00690952">
        <w:rPr>
          <w:rFonts w:asciiTheme="minorHAnsi" w:hAnsiTheme="minorHAnsi" w:cstheme="minorHAnsi"/>
          <w:sz w:val="24"/>
          <w:szCs w:val="24"/>
        </w:rPr>
        <w:t>desistência ou falta de fornecimento só terão validade (em caráter de análise) quando efetuados antes do recebimento da AF, ou seja, pedidos efetuados após a emissão do documento oficial da Secretaria Municipal de Saúde não terão validade;</w:t>
      </w:r>
    </w:p>
    <w:p w:rsidR="005F5090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  <w:r w:rsidRPr="00690952">
        <w:rPr>
          <w:rFonts w:asciiTheme="minorHAnsi" w:hAnsiTheme="minorHAnsi" w:cstheme="minorHAnsi"/>
          <w:sz w:val="24"/>
          <w:szCs w:val="24"/>
        </w:rPr>
        <w:t xml:space="preserve">Todos os pedidos de realinhamento, </w:t>
      </w:r>
      <w:r w:rsidR="002D6381" w:rsidRPr="00690952">
        <w:rPr>
          <w:rFonts w:asciiTheme="minorHAnsi" w:hAnsiTheme="minorHAnsi" w:cstheme="minorHAnsi"/>
          <w:sz w:val="24"/>
          <w:szCs w:val="24"/>
        </w:rPr>
        <w:t xml:space="preserve">reequilibrio, </w:t>
      </w:r>
      <w:r w:rsidRPr="00690952">
        <w:rPr>
          <w:rFonts w:asciiTheme="minorHAnsi" w:hAnsiTheme="minorHAnsi" w:cstheme="minorHAnsi"/>
          <w:sz w:val="24"/>
          <w:szCs w:val="24"/>
        </w:rPr>
        <w:t xml:space="preserve">desistência ou falta de fornecimento deverão ser protocolados na Prefeitura Municipal de </w:t>
      </w:r>
      <w:r w:rsidR="002D6381" w:rsidRPr="00690952">
        <w:rPr>
          <w:rFonts w:asciiTheme="minorHAnsi" w:hAnsiTheme="minorHAnsi" w:cstheme="minorHAnsi"/>
          <w:sz w:val="24"/>
          <w:szCs w:val="24"/>
        </w:rPr>
        <w:t xml:space="preserve">Itajaí, </w:t>
      </w:r>
      <w:r w:rsidRPr="00690952">
        <w:rPr>
          <w:rFonts w:asciiTheme="minorHAnsi" w:hAnsiTheme="minorHAnsi" w:cstheme="minorHAnsi"/>
          <w:sz w:val="24"/>
          <w:szCs w:val="24"/>
        </w:rPr>
        <w:t>Departamento de Contratos e Licitações;</w:t>
      </w:r>
    </w:p>
    <w:p w:rsidR="005F5090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  <w:r w:rsidRPr="00690952">
        <w:rPr>
          <w:rFonts w:asciiTheme="minorHAnsi" w:hAnsiTheme="minorHAnsi" w:cstheme="minorHAnsi"/>
          <w:sz w:val="24"/>
          <w:szCs w:val="24"/>
        </w:rPr>
        <w:t>A empresa ganhadora deverá, obrigatoriamente, obedecer na íntegra os critérios e especificações técnicas contidas na planilha anexa a este instrumento;</w:t>
      </w:r>
    </w:p>
    <w:p w:rsidR="005F5090" w:rsidRPr="00690952" w:rsidRDefault="005F5090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color w:val="000000"/>
          <w:sz w:val="24"/>
          <w:szCs w:val="24"/>
          <w:lang w:eastAsia="pt-BR" w:bidi="hi-IN"/>
        </w:rPr>
        <w:t>A contratada obriga-se a:</w:t>
      </w:r>
    </w:p>
    <w:p w:rsidR="0073051F" w:rsidRPr="00690952" w:rsidRDefault="005F5090" w:rsidP="00690952">
      <w:pPr>
        <w:pStyle w:val="PargrafodaLista"/>
        <w:numPr>
          <w:ilvl w:val="2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color w:val="000000"/>
          <w:sz w:val="24"/>
          <w:szCs w:val="24"/>
          <w:lang w:eastAsia="pt-BR" w:bidi="hi-IN"/>
        </w:rPr>
        <w:t>e</w:t>
      </w: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fetuar a entrega dos produtos em perfeitas condições, no prazo e local indicados pela contratante, em estrita observância das especificações do Edital e da proposta, acompanhado da respectiva nota fiscal constando detalhadamente as indicações da marca, fabricante, modelo, tipo, procedência e prazo de garantia;</w:t>
      </w:r>
    </w:p>
    <w:p w:rsidR="0073051F" w:rsidRPr="00690952" w:rsidRDefault="005F5090" w:rsidP="00690952">
      <w:pPr>
        <w:pStyle w:val="PargrafodaLista"/>
        <w:numPr>
          <w:ilvl w:val="2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responsabilizar-se pelos vícios e danos decorrentes do produto, de acordo com os artigos 12, 13, 18 e 26, do Código de Defesa do Consumidor (Lei nº 8.078, de 1990);</w:t>
      </w:r>
    </w:p>
    <w:p w:rsidR="0073051F" w:rsidRPr="00690952" w:rsidRDefault="005F5090" w:rsidP="00690952">
      <w:pPr>
        <w:pStyle w:val="PargrafodaLista"/>
        <w:numPr>
          <w:ilvl w:val="2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atender prontamente a quaisquer exigências da contratante, inerentes ao objeto da presente licitação;</w:t>
      </w:r>
    </w:p>
    <w:p w:rsidR="0073051F" w:rsidRPr="00690952" w:rsidRDefault="005F5090" w:rsidP="00690952">
      <w:pPr>
        <w:pStyle w:val="PargrafodaLista"/>
        <w:numPr>
          <w:ilvl w:val="2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comunicar à contratante, no prazo máximo de 24 (vinte e quatro) horas que antecede a data da entrega, os motivos que impossibilitem o cumprimento do prazo previsto, com a devida comprovação;</w:t>
      </w:r>
    </w:p>
    <w:p w:rsidR="0073051F" w:rsidRPr="00690952" w:rsidRDefault="005F5090" w:rsidP="00690952">
      <w:pPr>
        <w:pStyle w:val="PargrafodaLista"/>
        <w:numPr>
          <w:ilvl w:val="2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manter, durante toda a execução do contrato, em compatibilidade com as obrigações assumidas, todas as condições de habilitação e qualificação exigidas na licitação;</w:t>
      </w:r>
    </w:p>
    <w:p w:rsidR="0073051F" w:rsidRPr="00690952" w:rsidRDefault="005F5090" w:rsidP="00690952">
      <w:pPr>
        <w:pStyle w:val="PargrafodaLista"/>
        <w:numPr>
          <w:ilvl w:val="2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não transferir a terceiros, por qualquer forma, nem mesmo parcialmente, as obrigações assumidas, nem subcontratar qualquer das prestações a que está obrigada, exceto nas condições autorizadas no Termo de Referência ou na minuta de contrato;</w:t>
      </w:r>
    </w:p>
    <w:p w:rsidR="0073051F" w:rsidRPr="00690952" w:rsidRDefault="005F5090" w:rsidP="00690952">
      <w:pPr>
        <w:pStyle w:val="PargrafodaLista"/>
        <w:numPr>
          <w:ilvl w:val="2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responder pelos danos, de qualquer natureza, que venham a sofrer seus empregados ou terceiros em razão de acidentes por ação ou omissão dolosa ou culposa de prepostos da CONTRATADA ou de quem em seu nome agir</w:t>
      </w:r>
      <w:r w:rsidR="0073051F"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;</w:t>
      </w:r>
    </w:p>
    <w:p w:rsidR="0073051F" w:rsidRPr="00690952" w:rsidRDefault="005F5090" w:rsidP="00690952">
      <w:pPr>
        <w:pStyle w:val="PargrafodaLista"/>
        <w:numPr>
          <w:ilvl w:val="2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color w:val="000000"/>
          <w:sz w:val="24"/>
          <w:szCs w:val="24"/>
          <w:lang w:bidi="hi-IN"/>
        </w:rPr>
        <w:t>não permitir a utilização de qualquer trabalho do menor de dezesseis anos, exceto na condição de aprendiz para os maiores de quatorze anos; nem permitir a utilização do trabalho do menor de dezoito anos em tra</w:t>
      </w: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balho noturno, perigoso ou insalubre;</w:t>
      </w:r>
    </w:p>
    <w:p w:rsidR="0073051F" w:rsidRPr="00690952" w:rsidRDefault="005F5090" w:rsidP="00690952">
      <w:pPr>
        <w:pStyle w:val="PargrafodaLista"/>
        <w:numPr>
          <w:ilvl w:val="2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color w:val="000000"/>
          <w:sz w:val="24"/>
          <w:szCs w:val="24"/>
          <w:lang w:bidi="hi-IN"/>
        </w:rPr>
        <w:t>r</w:t>
      </w:r>
      <w:r w:rsidRPr="00690952">
        <w:rPr>
          <w:rFonts w:asciiTheme="minorHAnsi" w:eastAsia="Arial" w:hAnsiTheme="minorHAnsi" w:cstheme="minorHAnsi"/>
          <w:color w:val="000000"/>
          <w:sz w:val="24"/>
          <w:szCs w:val="24"/>
          <w:lang w:eastAsia="pt-BR" w:bidi="hi-IN"/>
        </w:rPr>
        <w:t>esponsabilizar-se pelas despesas dos tributos, encargos trabalhistas, previdenciários, fiscais, comerciais, taxas, fretes, seguros, deslocamento de pessoal, prestação de garantia e quaisquer outras que incidam ou venham a incidir na execução do contrato</w:t>
      </w:r>
      <w:r w:rsidR="0073051F" w:rsidRPr="00690952">
        <w:rPr>
          <w:rFonts w:asciiTheme="minorHAnsi" w:eastAsia="Arial" w:hAnsiTheme="minorHAnsi" w:cstheme="minorHAnsi"/>
          <w:color w:val="000000"/>
          <w:sz w:val="24"/>
          <w:szCs w:val="24"/>
          <w:lang w:eastAsia="pt-BR" w:bidi="hi-IN"/>
        </w:rPr>
        <w:t>;</w:t>
      </w:r>
    </w:p>
    <w:p w:rsidR="0073051F" w:rsidRPr="00690952" w:rsidRDefault="005F5090" w:rsidP="00690952">
      <w:pPr>
        <w:pStyle w:val="PargrafodaLista"/>
        <w:numPr>
          <w:ilvl w:val="2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fornecer uniforme para os seus funcionários, e exigir o uso do respectivo crachá de identificação durante o exercício de suas atividades;</w:t>
      </w:r>
    </w:p>
    <w:p w:rsidR="0073051F" w:rsidRPr="00690952" w:rsidRDefault="005F5090" w:rsidP="00690952">
      <w:pPr>
        <w:pStyle w:val="PargrafodaLista"/>
        <w:numPr>
          <w:ilvl w:val="2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fornecer equipamentos de segurança, como: óculos, viseira, luvas, máscaras, botas e outros conforme necessidade dos serviços;</w:t>
      </w:r>
    </w:p>
    <w:p w:rsidR="0073051F" w:rsidRPr="00690952" w:rsidRDefault="005F5090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 xml:space="preserve"> Da execução do presente, não advirá qualquer vínculo empregatício entre o CONTRATANTE e o empregado da CONTRATADA;</w:t>
      </w:r>
    </w:p>
    <w:p w:rsidR="0073051F" w:rsidRPr="00690952" w:rsidRDefault="005F5090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Responsabilizar-se expressamente por quaisquer danos causados aos equipamentos e a outros bens de propriedade da Contratante desde que, comprovadamente, tenham ocorrido quando da prestação dos serviços ou seja ocasionados por empregados da empresa ou prepostos.</w:t>
      </w:r>
    </w:p>
    <w:p w:rsidR="005F5090" w:rsidRPr="00690952" w:rsidRDefault="005F5090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bCs/>
          <w:sz w:val="24"/>
          <w:szCs w:val="24"/>
          <w:lang w:eastAsia="zh-CN" w:bidi="hi-IN"/>
        </w:rPr>
        <w:t>Antes de apresentar sua proposta, o licitante deverá analisar o Termo de Referência de modo a não incorrer em omissões que jamais poderão ser alegadas em função de eventuais pretensões de acréscimos de preços, alteração da data de entrega ou de qualidade dos serviços.</w:t>
      </w:r>
    </w:p>
    <w:p w:rsidR="0072629A" w:rsidRPr="00690952" w:rsidRDefault="0072629A" w:rsidP="00690952">
      <w:pPr>
        <w:tabs>
          <w:tab w:val="left" w:pos="1035"/>
        </w:tabs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</w:p>
    <w:p w:rsidR="0072629A" w:rsidRPr="00690952" w:rsidRDefault="0072629A" w:rsidP="00690952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</w:p>
    <w:p w:rsidR="0072629A" w:rsidRPr="00690952" w:rsidRDefault="0072629A" w:rsidP="00690952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  <w:lang w:val="pt-BR" w:eastAsia="pt-BR"/>
        </w:rPr>
      </w:pPr>
      <w:r w:rsidRPr="00690952">
        <w:rPr>
          <w:rFonts w:asciiTheme="minorHAnsi" w:hAnsiTheme="minorHAnsi" w:cstheme="minorHAnsi"/>
          <w:b/>
          <w:bCs/>
          <w:sz w:val="24"/>
          <w:szCs w:val="24"/>
          <w:u w:val="single"/>
          <w:lang w:val="pt-BR" w:eastAsia="pt-BR"/>
        </w:rPr>
        <w:t>OBRIGAÇÕES DA CONTRATANTE:</w:t>
      </w:r>
    </w:p>
    <w:p w:rsidR="0072629A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Acompanhar os serviços dos itens adjudicados, a fim de verificar o cumprimento das exigências estabelecidas no instrumento convocatório;</w:t>
      </w:r>
    </w:p>
    <w:p w:rsidR="0072629A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Efetuar o pagamento à empresa ganhadora conforme estabelecido no instrumento convocatório;</w:t>
      </w:r>
    </w:p>
    <w:p w:rsidR="00667805" w:rsidRPr="00690952" w:rsidRDefault="0072629A" w:rsidP="00690952">
      <w:pPr>
        <w:pStyle w:val="PargrafodaLista"/>
        <w:numPr>
          <w:ilvl w:val="1"/>
          <w:numId w:val="1"/>
        </w:numPr>
        <w:spacing w:line="360" w:lineRule="auto"/>
        <w:ind w:left="851" w:right="44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hAnsiTheme="minorHAnsi" w:cstheme="minorHAnsi"/>
          <w:sz w:val="24"/>
          <w:szCs w:val="24"/>
        </w:rPr>
        <w:t>A fiscalização, a execução e a observação de prazos contratuais serão realizadas pela Secretaria Municipal de Saúde, através do fiscal de contrato nomeado</w:t>
      </w:r>
      <w:r w:rsidR="00667805" w:rsidRPr="00690952">
        <w:rPr>
          <w:rFonts w:asciiTheme="minorHAnsi" w:hAnsiTheme="minorHAnsi" w:cstheme="minorHAnsi"/>
          <w:sz w:val="24"/>
          <w:szCs w:val="24"/>
        </w:rPr>
        <w:t>;</w:t>
      </w:r>
    </w:p>
    <w:p w:rsidR="00667805" w:rsidRPr="00690952" w:rsidRDefault="00667805" w:rsidP="00690952">
      <w:pPr>
        <w:pStyle w:val="PargrafodaLista"/>
        <w:numPr>
          <w:ilvl w:val="1"/>
          <w:numId w:val="1"/>
        </w:numPr>
        <w:spacing w:line="360" w:lineRule="auto"/>
        <w:ind w:left="851" w:right="44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hAnsiTheme="minorHAnsi" w:cstheme="minorHAnsi"/>
          <w:color w:val="000000"/>
          <w:sz w:val="24"/>
          <w:szCs w:val="24"/>
          <w:lang w:bidi="hi-IN"/>
        </w:rPr>
        <w:t xml:space="preserve">A </w:t>
      </w:r>
      <w:r w:rsidR="00A86F14" w:rsidRPr="00690952">
        <w:rPr>
          <w:rFonts w:asciiTheme="minorHAnsi" w:hAnsiTheme="minorHAnsi" w:cstheme="minorHAnsi"/>
          <w:color w:val="000000"/>
          <w:sz w:val="24"/>
          <w:szCs w:val="24"/>
          <w:lang w:bidi="hi-IN"/>
        </w:rPr>
        <w:t>C</w:t>
      </w:r>
      <w:r w:rsidRPr="00690952">
        <w:rPr>
          <w:rFonts w:asciiTheme="minorHAnsi" w:hAnsiTheme="minorHAnsi" w:cstheme="minorHAnsi"/>
          <w:color w:val="000000"/>
          <w:sz w:val="24"/>
          <w:szCs w:val="24"/>
          <w:lang w:bidi="hi-IN"/>
        </w:rPr>
        <w:t>ontratante obriga-se à:</w:t>
      </w:r>
    </w:p>
    <w:p w:rsidR="00667805" w:rsidRPr="00690952" w:rsidRDefault="00667805" w:rsidP="00690952">
      <w:pPr>
        <w:pStyle w:val="PargrafodaLista"/>
        <w:numPr>
          <w:ilvl w:val="2"/>
          <w:numId w:val="1"/>
        </w:numPr>
        <w:spacing w:line="360" w:lineRule="auto"/>
        <w:ind w:right="44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hAnsiTheme="minorHAnsi" w:cstheme="minorHAnsi"/>
          <w:color w:val="000000"/>
          <w:sz w:val="24"/>
          <w:szCs w:val="24"/>
          <w:lang w:bidi="hi-IN"/>
        </w:rPr>
        <w:t>autorizar a execução total ou parcial do serviço orçado pela Secretaria Municipal de Saúde de Itajaí;</w:t>
      </w:r>
    </w:p>
    <w:p w:rsidR="00667805" w:rsidRPr="00690952" w:rsidRDefault="00667805" w:rsidP="00690952">
      <w:pPr>
        <w:pStyle w:val="PargrafodaLista"/>
        <w:numPr>
          <w:ilvl w:val="2"/>
          <w:numId w:val="1"/>
        </w:numPr>
        <w:spacing w:line="360" w:lineRule="auto"/>
        <w:ind w:right="44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color w:val="000000"/>
          <w:sz w:val="24"/>
          <w:szCs w:val="24"/>
          <w:lang w:bidi="hi-IN"/>
        </w:rPr>
        <w:t>r</w:t>
      </w: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eceber provisoriamente os produtos, disponibilizando local, data e horário;</w:t>
      </w:r>
    </w:p>
    <w:p w:rsidR="00667805" w:rsidRPr="00690952" w:rsidRDefault="00667805" w:rsidP="00690952">
      <w:pPr>
        <w:pStyle w:val="PargrafodaLista"/>
        <w:numPr>
          <w:ilvl w:val="2"/>
          <w:numId w:val="1"/>
        </w:numPr>
        <w:spacing w:line="360" w:lineRule="auto"/>
        <w:ind w:right="44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 xml:space="preserve">verificar minuciosamente, no prazo fixado, a conformidade dos produtos recebidos provisoriamente com as especificações constantes do Edital e da proposta, para fins de aceitação e recebimento definitivos; </w:t>
      </w:r>
    </w:p>
    <w:p w:rsidR="00667805" w:rsidRPr="00690952" w:rsidRDefault="00667805" w:rsidP="00690952">
      <w:pPr>
        <w:pStyle w:val="PargrafodaLista"/>
        <w:numPr>
          <w:ilvl w:val="2"/>
          <w:numId w:val="1"/>
        </w:numPr>
        <w:spacing w:line="360" w:lineRule="auto"/>
        <w:ind w:right="44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fiscalizar e avaliar os serviços visando manter a eficiência dos trabalhos, bem como detectar possíveis falhas e propor, de imediato, as correções possíveis;</w:t>
      </w:r>
    </w:p>
    <w:p w:rsidR="00667805" w:rsidRPr="00690952" w:rsidRDefault="00667805" w:rsidP="00690952">
      <w:pPr>
        <w:pStyle w:val="PargrafodaLista"/>
        <w:numPr>
          <w:ilvl w:val="2"/>
          <w:numId w:val="1"/>
        </w:numPr>
        <w:spacing w:line="360" w:lineRule="auto"/>
        <w:ind w:right="44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sz w:val="24"/>
          <w:szCs w:val="24"/>
          <w:lang w:eastAsia="zh-CN" w:bidi="hi-IN"/>
        </w:rPr>
        <w:t>acompanhar e fiscalizar o cumprimento das obrigações da Contratada, através do fiscal  do contrato especialmente designado;</w:t>
      </w:r>
    </w:p>
    <w:p w:rsidR="00667805" w:rsidRPr="00690952" w:rsidRDefault="00667805" w:rsidP="00690952">
      <w:pPr>
        <w:pStyle w:val="PargrafodaLista"/>
        <w:numPr>
          <w:ilvl w:val="2"/>
          <w:numId w:val="1"/>
        </w:numPr>
        <w:spacing w:line="360" w:lineRule="auto"/>
        <w:ind w:right="44"/>
        <w:jc w:val="both"/>
        <w:rPr>
          <w:rFonts w:asciiTheme="minorHAnsi" w:eastAsia="Arial" w:hAnsiTheme="minorHAnsi" w:cstheme="minorHAnsi"/>
          <w:sz w:val="24"/>
          <w:szCs w:val="24"/>
          <w:lang w:eastAsia="zh-CN" w:bidi="hi-IN"/>
        </w:rPr>
      </w:pPr>
      <w:r w:rsidRPr="00690952">
        <w:rPr>
          <w:rFonts w:asciiTheme="minorHAnsi" w:eastAsia="Arial" w:hAnsiTheme="minorHAnsi" w:cstheme="minorHAnsi"/>
          <w:color w:val="000000"/>
          <w:sz w:val="24"/>
          <w:szCs w:val="24"/>
          <w:lang w:eastAsia="pt-BR" w:bidi="hi-IN"/>
        </w:rPr>
        <w:t>efetuar o pagamento no prazo previsto.</w:t>
      </w:r>
    </w:p>
    <w:p w:rsidR="00667805" w:rsidRPr="00690952" w:rsidRDefault="00667805" w:rsidP="00690952">
      <w:p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</w:p>
    <w:p w:rsidR="0072629A" w:rsidRPr="00690952" w:rsidRDefault="0072629A" w:rsidP="00690952">
      <w:pPr>
        <w:pStyle w:val="PargrafodaLista"/>
        <w:numPr>
          <w:ilvl w:val="0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b/>
          <w:sz w:val="24"/>
          <w:szCs w:val="24"/>
          <w:lang w:val="pt-BR" w:eastAsia="pt-BR"/>
        </w:rPr>
      </w:pPr>
      <w:r w:rsidRPr="00690952">
        <w:rPr>
          <w:rFonts w:asciiTheme="minorHAnsi" w:hAnsiTheme="minorHAnsi" w:cstheme="minorHAnsi"/>
          <w:b/>
          <w:sz w:val="24"/>
          <w:szCs w:val="24"/>
          <w:u w:val="single"/>
          <w:lang w:val="pt-BR" w:eastAsia="pt-BR"/>
        </w:rPr>
        <w:t>FISCAL DO CONTRATO:</w:t>
      </w:r>
    </w:p>
    <w:p w:rsidR="0072629A" w:rsidRPr="00690952" w:rsidRDefault="00F65876" w:rsidP="00690952">
      <w:pPr>
        <w:pStyle w:val="PargrafodaLista"/>
        <w:numPr>
          <w:ilvl w:val="1"/>
          <w:numId w:val="1"/>
        </w:num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F</w:t>
      </w:r>
      <w:r w:rsidR="00AE7B4F" w:rsidRPr="00690952">
        <w:rPr>
          <w:rFonts w:asciiTheme="minorHAnsi" w:hAnsiTheme="minorHAnsi" w:cstheme="minorHAnsi"/>
          <w:sz w:val="24"/>
          <w:szCs w:val="24"/>
        </w:rPr>
        <w:t>ica</w:t>
      </w:r>
      <w:r w:rsidR="00C07436">
        <w:rPr>
          <w:rFonts w:asciiTheme="minorHAnsi" w:hAnsiTheme="minorHAnsi" w:cstheme="minorHAnsi"/>
          <w:sz w:val="24"/>
          <w:szCs w:val="24"/>
        </w:rPr>
        <w:t>m</w:t>
      </w:r>
      <w:r w:rsidRPr="00690952">
        <w:rPr>
          <w:rFonts w:asciiTheme="minorHAnsi" w:hAnsiTheme="minorHAnsi" w:cstheme="minorHAnsi"/>
          <w:sz w:val="24"/>
          <w:szCs w:val="24"/>
        </w:rPr>
        <w:t xml:space="preserve"> designada</w:t>
      </w:r>
      <w:r w:rsidR="00C07436">
        <w:rPr>
          <w:rFonts w:asciiTheme="minorHAnsi" w:hAnsiTheme="minorHAnsi" w:cstheme="minorHAnsi"/>
          <w:sz w:val="24"/>
          <w:szCs w:val="24"/>
        </w:rPr>
        <w:t>s</w:t>
      </w:r>
      <w:r w:rsidRPr="00690952">
        <w:rPr>
          <w:rFonts w:asciiTheme="minorHAnsi" w:hAnsiTheme="minorHAnsi" w:cstheme="minorHAnsi"/>
          <w:sz w:val="24"/>
          <w:szCs w:val="24"/>
        </w:rPr>
        <w:t xml:space="preserve"> para exercer</w:t>
      </w:r>
      <w:r w:rsidR="00C07436">
        <w:rPr>
          <w:rFonts w:asciiTheme="minorHAnsi" w:hAnsiTheme="minorHAnsi" w:cstheme="minorHAnsi"/>
          <w:sz w:val="24"/>
          <w:szCs w:val="24"/>
        </w:rPr>
        <w:t>em</w:t>
      </w:r>
      <w:r w:rsidR="0072629A" w:rsidRPr="00690952">
        <w:rPr>
          <w:rFonts w:asciiTheme="minorHAnsi" w:hAnsiTheme="minorHAnsi" w:cstheme="minorHAnsi"/>
          <w:sz w:val="24"/>
          <w:szCs w:val="24"/>
        </w:rPr>
        <w:t xml:space="preserve"> a</w:t>
      </w:r>
      <w:r w:rsidRPr="00690952">
        <w:rPr>
          <w:rFonts w:asciiTheme="minorHAnsi" w:hAnsiTheme="minorHAnsi" w:cstheme="minorHAnsi"/>
          <w:sz w:val="24"/>
          <w:szCs w:val="24"/>
        </w:rPr>
        <w:t xml:space="preserve"> função de Fiscal de Contrato</w:t>
      </w:r>
      <w:r w:rsidR="00A86F14" w:rsidRPr="00690952">
        <w:rPr>
          <w:rFonts w:asciiTheme="minorHAnsi" w:hAnsiTheme="minorHAnsi" w:cstheme="minorHAnsi"/>
          <w:sz w:val="24"/>
          <w:szCs w:val="24"/>
        </w:rPr>
        <w:t xml:space="preserve"> a</w:t>
      </w:r>
      <w:r w:rsidR="00C07436">
        <w:rPr>
          <w:rFonts w:asciiTheme="minorHAnsi" w:hAnsiTheme="minorHAnsi" w:cstheme="minorHAnsi"/>
          <w:sz w:val="24"/>
          <w:szCs w:val="24"/>
        </w:rPr>
        <w:t>s</w:t>
      </w:r>
      <w:r w:rsidR="00A86F14" w:rsidRPr="00690952">
        <w:rPr>
          <w:rFonts w:asciiTheme="minorHAnsi" w:hAnsiTheme="minorHAnsi" w:cstheme="minorHAnsi"/>
          <w:sz w:val="24"/>
          <w:szCs w:val="24"/>
        </w:rPr>
        <w:t xml:space="preserve"> servidora</w:t>
      </w:r>
      <w:r w:rsidR="00C07436">
        <w:rPr>
          <w:rFonts w:asciiTheme="minorHAnsi" w:hAnsiTheme="minorHAnsi" w:cstheme="minorHAnsi"/>
          <w:sz w:val="24"/>
          <w:szCs w:val="24"/>
        </w:rPr>
        <w:t>s</w:t>
      </w:r>
      <w:r w:rsidR="00A86F14" w:rsidRPr="00690952">
        <w:rPr>
          <w:rFonts w:asciiTheme="minorHAnsi" w:hAnsiTheme="minorHAnsi" w:cstheme="minorHAnsi"/>
          <w:sz w:val="24"/>
          <w:szCs w:val="24"/>
        </w:rPr>
        <w:t xml:space="preserve"> </w:t>
      </w:r>
      <w:r w:rsidR="00690952" w:rsidRPr="00690952">
        <w:rPr>
          <w:rFonts w:asciiTheme="minorHAnsi" w:hAnsiTheme="minorHAnsi" w:cstheme="minorHAnsi"/>
          <w:sz w:val="24"/>
          <w:szCs w:val="24"/>
        </w:rPr>
        <w:t>Roseli Bernadete Weber Pinto, Gerente de Unidade I</w:t>
      </w:r>
      <w:r w:rsidR="0057609F" w:rsidRPr="00690952">
        <w:rPr>
          <w:rFonts w:asciiTheme="minorHAnsi" w:hAnsiTheme="minorHAnsi" w:cstheme="minorHAnsi"/>
          <w:sz w:val="24"/>
          <w:szCs w:val="24"/>
        </w:rPr>
        <w:t xml:space="preserve">, </w:t>
      </w:r>
      <w:r w:rsidR="00C07436">
        <w:rPr>
          <w:rFonts w:asciiTheme="minorHAnsi" w:hAnsiTheme="minorHAnsi" w:cstheme="minorHAnsi"/>
          <w:sz w:val="24"/>
          <w:szCs w:val="24"/>
        </w:rPr>
        <w:t xml:space="preserve">e Débora Colares, Enfermeira, </w:t>
      </w:r>
      <w:r w:rsidR="0072629A" w:rsidRPr="00690952">
        <w:rPr>
          <w:rFonts w:asciiTheme="minorHAnsi" w:hAnsiTheme="minorHAnsi" w:cstheme="minorHAnsi"/>
          <w:sz w:val="24"/>
          <w:szCs w:val="24"/>
        </w:rPr>
        <w:t>conforme Termo de Designação.</w:t>
      </w:r>
    </w:p>
    <w:p w:rsidR="0072629A" w:rsidRPr="00690952" w:rsidRDefault="0072629A" w:rsidP="00690952">
      <w:p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</w:p>
    <w:p w:rsidR="0072629A" w:rsidRPr="00690952" w:rsidRDefault="0072629A" w:rsidP="00690952">
      <w:p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</w:p>
    <w:p w:rsidR="0057609F" w:rsidRPr="00690952" w:rsidRDefault="0057609F" w:rsidP="00690952">
      <w:p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</w:p>
    <w:p w:rsidR="0057609F" w:rsidRPr="00690952" w:rsidRDefault="0057609F" w:rsidP="00690952">
      <w:p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</w:p>
    <w:p w:rsidR="0057609F" w:rsidRPr="00690952" w:rsidRDefault="0057609F" w:rsidP="00690952">
      <w:p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</w:p>
    <w:p w:rsidR="00AE7B4F" w:rsidRPr="00690952" w:rsidRDefault="00AE7B4F" w:rsidP="00690952">
      <w:pPr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  <w:lang w:val="pt-BR" w:eastAsia="pt-BR"/>
        </w:rPr>
      </w:pPr>
    </w:p>
    <w:p w:rsidR="0072629A" w:rsidRPr="00690952" w:rsidRDefault="0072629A" w:rsidP="00690952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Atenciosamente,</w:t>
      </w:r>
    </w:p>
    <w:p w:rsidR="0072629A" w:rsidRPr="00690952" w:rsidRDefault="0072629A" w:rsidP="00690952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0952">
        <w:rPr>
          <w:rFonts w:asciiTheme="minorHAnsi" w:hAnsiTheme="minorHAnsi" w:cstheme="minorHAnsi"/>
          <w:b/>
          <w:sz w:val="24"/>
          <w:szCs w:val="24"/>
        </w:rPr>
        <w:t>Emerson Roberto Duarte</w:t>
      </w:r>
    </w:p>
    <w:p w:rsidR="00B01014" w:rsidRPr="00690952" w:rsidRDefault="0072629A" w:rsidP="00690952">
      <w:pPr>
        <w:spacing w:line="360" w:lineRule="auto"/>
        <w:jc w:val="both"/>
        <w:rPr>
          <w:rFonts w:asciiTheme="minorHAnsi" w:eastAsia="Verdana" w:hAnsiTheme="minorHAnsi" w:cstheme="minorHAnsi"/>
          <w:color w:val="000000"/>
          <w:sz w:val="24"/>
          <w:szCs w:val="24"/>
        </w:rPr>
      </w:pPr>
      <w:r w:rsidRPr="00690952">
        <w:rPr>
          <w:rFonts w:asciiTheme="minorHAnsi" w:hAnsiTheme="minorHAnsi" w:cstheme="minorHAnsi"/>
          <w:sz w:val="24"/>
          <w:szCs w:val="24"/>
        </w:rPr>
        <w:t>Secretário Municipal de Saúde</w:t>
      </w:r>
    </w:p>
    <w:p w:rsidR="00B01014" w:rsidRPr="00690952" w:rsidRDefault="00B01014" w:rsidP="00690952">
      <w:pPr>
        <w:pStyle w:val="Normal0"/>
        <w:spacing w:line="360" w:lineRule="auto"/>
        <w:jc w:val="both"/>
        <w:rPr>
          <w:rFonts w:asciiTheme="minorHAnsi" w:eastAsia="Verdana" w:hAnsiTheme="minorHAnsi" w:cstheme="minorHAnsi"/>
          <w:color w:val="000000"/>
          <w:szCs w:val="24"/>
        </w:rPr>
      </w:pPr>
    </w:p>
    <w:sectPr w:rsidR="00B01014" w:rsidRPr="00690952" w:rsidSect="001B1273">
      <w:headerReference w:type="default" r:id="rId9"/>
      <w:footerReference w:type="default" r:id="rId10"/>
      <w:pgSz w:w="11906" w:h="16837"/>
      <w:pgMar w:top="850" w:right="850" w:bottom="1134" w:left="850" w:header="85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935" w:rsidRDefault="00EC2935">
      <w:r>
        <w:separator/>
      </w:r>
    </w:p>
  </w:endnote>
  <w:endnote w:type="continuationSeparator" w:id="0">
    <w:p w:rsidR="00EC2935" w:rsidRDefault="00EC2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935" w:rsidRPr="00F44372" w:rsidRDefault="00EC2935" w:rsidP="00F44372">
    <w:pPr>
      <w:pStyle w:val="Normal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rFonts w:cs="Arial"/>
        <w:sz w:val="18"/>
        <w:szCs w:val="18"/>
      </w:rPr>
    </w:pP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b/>
        <w:sz w:val="18"/>
        <w:szCs w:val="18"/>
      </w:rPr>
      <w:softHyphen/>
    </w:r>
    <w:r w:rsidRPr="00F44372">
      <w:rPr>
        <w:rFonts w:cs="Arial"/>
        <w:sz w:val="18"/>
        <w:szCs w:val="18"/>
      </w:rPr>
      <w:t>Secretaria Municipal de Saúde</w:t>
    </w:r>
  </w:p>
  <w:p w:rsidR="00EC2935" w:rsidRPr="00F44372" w:rsidRDefault="00EC2935" w:rsidP="00F44372">
    <w:pPr>
      <w:pStyle w:val="Rodap"/>
      <w:jc w:val="right"/>
      <w:rPr>
        <w:rFonts w:ascii="Arial" w:hAnsi="Arial" w:cs="Arial"/>
        <w:sz w:val="18"/>
        <w:szCs w:val="18"/>
      </w:rPr>
    </w:pPr>
    <w:r w:rsidRPr="00F44372">
      <w:rPr>
        <w:rFonts w:ascii="Arial" w:hAnsi="Arial" w:cs="Arial"/>
        <w:sz w:val="18"/>
        <w:szCs w:val="18"/>
      </w:rPr>
      <w:t>Avenida Governador Adolfo Konder • 250 • São Vicente</w:t>
    </w:r>
  </w:p>
  <w:p w:rsidR="00EC2935" w:rsidRPr="00F44372" w:rsidRDefault="00EC2935" w:rsidP="00F44372">
    <w:pPr>
      <w:pStyle w:val="Rodap"/>
      <w:jc w:val="right"/>
      <w:rPr>
        <w:rFonts w:ascii="Arial" w:hAnsi="Arial" w:cs="Arial"/>
        <w:sz w:val="18"/>
        <w:szCs w:val="18"/>
      </w:rPr>
    </w:pPr>
    <w:r w:rsidRPr="00F44372">
      <w:rPr>
        <w:rFonts w:ascii="Arial" w:hAnsi="Arial" w:cs="Arial"/>
        <w:sz w:val="18"/>
        <w:szCs w:val="18"/>
      </w:rPr>
      <w:t>Telefone: (47) 3249-5505</w:t>
    </w:r>
  </w:p>
  <w:p w:rsidR="00EC2935" w:rsidRPr="00F44372" w:rsidRDefault="00EC2935" w:rsidP="00F44372">
    <w:pPr>
      <w:tabs>
        <w:tab w:val="left" w:pos="360"/>
        <w:tab w:val="left" w:pos="570"/>
        <w:tab w:val="right" w:pos="10204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jc w:val="right"/>
      <w:rPr>
        <w:b/>
        <w:color w:val="808080"/>
        <w:sz w:val="18"/>
        <w:szCs w:val="18"/>
      </w:rPr>
    </w:pPr>
    <w:r w:rsidRPr="00F44372">
      <w:rPr>
        <w:rFonts w:ascii="Arial" w:hAnsi="Arial" w:cs="Arial"/>
        <w:sz w:val="18"/>
        <w:szCs w:val="18"/>
      </w:rPr>
      <w:t>88308-000 • Itajaí • Santa Catarina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935" w:rsidRDefault="00EC2935">
      <w:r>
        <w:separator/>
      </w:r>
    </w:p>
  </w:footnote>
  <w:footnote w:type="continuationSeparator" w:id="0">
    <w:p w:rsidR="00EC2935" w:rsidRDefault="00EC2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935" w:rsidRDefault="00EC2935">
    <w:pPr>
      <w:pStyle w:val="Normal0"/>
      <w:jc w:val="right"/>
    </w:pPr>
    <w:r>
      <w:rPr>
        <w:noProof/>
        <w:lang w:val="pt-BR" w:eastAsia="pt-BR"/>
      </w:rPr>
      <w:drawing>
        <wp:inline distT="0" distB="0" distL="0" distR="0">
          <wp:extent cx="1817614" cy="54292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tx_id_1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5462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84742"/>
    <w:multiLevelType w:val="multilevel"/>
    <w:tmpl w:val="799853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E93CF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4E4EE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334F0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0A779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1F48E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49576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A6051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4E442E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7DA5DB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9052F72"/>
    <w:multiLevelType w:val="multilevel"/>
    <w:tmpl w:val="2C0656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4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ICITACAO.ITENS" w:val="&lt;MACRO: LICITACAO.ITENS&gt;"/>
    <w:docVar w:name="LICITACAO.OBJETO" w:val="&lt;MACRO: LICITACAO.OBJETO&gt;"/>
    <w:docVar w:name="LICITACAO.REQUISICOES" w:val="&lt;MACRO: LICITACAO.REQUISICOES&gt;"/>
    <w:docVar w:name="LICITACAO.SOLICITACOES" w:val="&lt;MACRO: LICITACAO.SOLICITACOES&gt;"/>
    <w:docVar w:name="LICITACAO.VALOR" w:val="&lt;MACRO: LICITACAO.VALOR&gt;"/>
  </w:docVars>
  <w:rsids>
    <w:rsidRoot w:val="00F50E28"/>
    <w:rsid w:val="000266F5"/>
    <w:rsid w:val="00041D39"/>
    <w:rsid w:val="00057DAC"/>
    <w:rsid w:val="0006020D"/>
    <w:rsid w:val="00071C89"/>
    <w:rsid w:val="00086843"/>
    <w:rsid w:val="000C653F"/>
    <w:rsid w:val="000D3FDF"/>
    <w:rsid w:val="0016330C"/>
    <w:rsid w:val="00197175"/>
    <w:rsid w:val="001B1273"/>
    <w:rsid w:val="001F4F88"/>
    <w:rsid w:val="0020074D"/>
    <w:rsid w:val="0027612D"/>
    <w:rsid w:val="00294323"/>
    <w:rsid w:val="002A411B"/>
    <w:rsid w:val="002D6381"/>
    <w:rsid w:val="002E4BF8"/>
    <w:rsid w:val="002F19FD"/>
    <w:rsid w:val="00300D8E"/>
    <w:rsid w:val="00335E23"/>
    <w:rsid w:val="0038268F"/>
    <w:rsid w:val="003B6EA2"/>
    <w:rsid w:val="003F5B49"/>
    <w:rsid w:val="00417AD6"/>
    <w:rsid w:val="004369EA"/>
    <w:rsid w:val="00470B3B"/>
    <w:rsid w:val="0048189B"/>
    <w:rsid w:val="004B1A5A"/>
    <w:rsid w:val="004C4BCC"/>
    <w:rsid w:val="004D244A"/>
    <w:rsid w:val="004D6745"/>
    <w:rsid w:val="004E0B36"/>
    <w:rsid w:val="00506ED1"/>
    <w:rsid w:val="00531A01"/>
    <w:rsid w:val="00567694"/>
    <w:rsid w:val="0057609F"/>
    <w:rsid w:val="005834C0"/>
    <w:rsid w:val="005A416F"/>
    <w:rsid w:val="005A5EAB"/>
    <w:rsid w:val="005E29C7"/>
    <w:rsid w:val="005E4F1F"/>
    <w:rsid w:val="005F5090"/>
    <w:rsid w:val="00666C69"/>
    <w:rsid w:val="00667805"/>
    <w:rsid w:val="00687A5F"/>
    <w:rsid w:val="00690952"/>
    <w:rsid w:val="006A2C0A"/>
    <w:rsid w:val="006F2640"/>
    <w:rsid w:val="006F34B2"/>
    <w:rsid w:val="00704B92"/>
    <w:rsid w:val="0071334E"/>
    <w:rsid w:val="00714F02"/>
    <w:rsid w:val="00721BBB"/>
    <w:rsid w:val="00721FAD"/>
    <w:rsid w:val="0072353D"/>
    <w:rsid w:val="0072629A"/>
    <w:rsid w:val="0073051F"/>
    <w:rsid w:val="00744A7B"/>
    <w:rsid w:val="00755565"/>
    <w:rsid w:val="007741F5"/>
    <w:rsid w:val="007A542D"/>
    <w:rsid w:val="007D3FF8"/>
    <w:rsid w:val="007D400F"/>
    <w:rsid w:val="007D7AD8"/>
    <w:rsid w:val="007F4774"/>
    <w:rsid w:val="00834EDC"/>
    <w:rsid w:val="00836C7D"/>
    <w:rsid w:val="00871AC9"/>
    <w:rsid w:val="008C1B69"/>
    <w:rsid w:val="008C361A"/>
    <w:rsid w:val="008C4D0F"/>
    <w:rsid w:val="008D0F93"/>
    <w:rsid w:val="008F1294"/>
    <w:rsid w:val="00903B29"/>
    <w:rsid w:val="00963B0B"/>
    <w:rsid w:val="0099042D"/>
    <w:rsid w:val="009924D6"/>
    <w:rsid w:val="009A54DC"/>
    <w:rsid w:val="009B66CB"/>
    <w:rsid w:val="009F70D8"/>
    <w:rsid w:val="00A06C5F"/>
    <w:rsid w:val="00A13FF0"/>
    <w:rsid w:val="00A505F1"/>
    <w:rsid w:val="00A55BEA"/>
    <w:rsid w:val="00A715DB"/>
    <w:rsid w:val="00A86F14"/>
    <w:rsid w:val="00AC2C77"/>
    <w:rsid w:val="00AC5D2C"/>
    <w:rsid w:val="00AD23FC"/>
    <w:rsid w:val="00AD5552"/>
    <w:rsid w:val="00AE6145"/>
    <w:rsid w:val="00AE7B4F"/>
    <w:rsid w:val="00B01014"/>
    <w:rsid w:val="00B10D28"/>
    <w:rsid w:val="00B47FCF"/>
    <w:rsid w:val="00BC05EA"/>
    <w:rsid w:val="00BE683F"/>
    <w:rsid w:val="00C07436"/>
    <w:rsid w:val="00C16170"/>
    <w:rsid w:val="00C70571"/>
    <w:rsid w:val="00C94152"/>
    <w:rsid w:val="00CE3F6E"/>
    <w:rsid w:val="00CE6434"/>
    <w:rsid w:val="00D100A0"/>
    <w:rsid w:val="00D34856"/>
    <w:rsid w:val="00D56184"/>
    <w:rsid w:val="00D93C06"/>
    <w:rsid w:val="00DA3955"/>
    <w:rsid w:val="00DB4651"/>
    <w:rsid w:val="00DE6DED"/>
    <w:rsid w:val="00E0639A"/>
    <w:rsid w:val="00E25A6C"/>
    <w:rsid w:val="00E73248"/>
    <w:rsid w:val="00E849DD"/>
    <w:rsid w:val="00EA73EA"/>
    <w:rsid w:val="00EB4E2F"/>
    <w:rsid w:val="00EB55CE"/>
    <w:rsid w:val="00EC2935"/>
    <w:rsid w:val="00F15ACD"/>
    <w:rsid w:val="00F44372"/>
    <w:rsid w:val="00F479A4"/>
    <w:rsid w:val="00F50E28"/>
    <w:rsid w:val="00F5695F"/>
    <w:rsid w:val="00F642B4"/>
    <w:rsid w:val="00F65876"/>
    <w:rsid w:val="00FE3D3B"/>
    <w:rsid w:val="00FE4707"/>
    <w:rsid w:val="00FF6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036FF59B-8C9D-41CA-8941-E6DC86436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273"/>
    <w:rPr>
      <w:lang w:val="nl-NL" w:eastAsia="nl-N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rsid w:val="001B1273"/>
    <w:rPr>
      <w:rFonts w:ascii="Arial" w:eastAsia="Arial" w:hAnsi="Arial"/>
      <w:sz w:val="24"/>
      <w:lang w:val="nl-NL" w:eastAsia="nl-NL"/>
    </w:rPr>
  </w:style>
  <w:style w:type="paragraph" w:customStyle="1" w:styleId="Cabealho1">
    <w:name w:val="Cabeçalho1"/>
    <w:basedOn w:val="Normal"/>
    <w:rsid w:val="001B1273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2640"/>
    <w:rPr>
      <w:lang w:val="nl-NL" w:eastAsia="nl-NL"/>
    </w:rPr>
  </w:style>
  <w:style w:type="paragraph" w:styleId="Rodap">
    <w:name w:val="footer"/>
    <w:basedOn w:val="Normal"/>
    <w:link w:val="Rodap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2640"/>
    <w:rPr>
      <w:lang w:val="nl-NL" w:eastAsia="nl-N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F26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2640"/>
    <w:rPr>
      <w:rFonts w:ascii="Tahoma" w:hAnsi="Tahoma" w:cs="Tahoma"/>
      <w:sz w:val="16"/>
      <w:szCs w:val="16"/>
      <w:lang w:val="nl-NL" w:eastAsia="nl-NL"/>
    </w:rPr>
  </w:style>
  <w:style w:type="paragraph" w:styleId="PargrafodaLista">
    <w:name w:val="List Paragraph"/>
    <w:basedOn w:val="Normal"/>
    <w:uiPriority w:val="34"/>
    <w:qFormat/>
    <w:rsid w:val="00FE4707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41D39"/>
    <w:rPr>
      <w:color w:val="0563C1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5676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Vf0F_jx9BhFrOtsL8HFuDcH9I0BOB53z/view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FF2AB-738D-41E0-B75B-8C5C7D104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6</Pages>
  <Words>1483</Words>
  <Characters>8014</Characters>
  <Application>Microsoft Office Word</Application>
  <DocSecurity>0</DocSecurity>
  <Lines>66</Lines>
  <Paragraphs>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Rebecca Schork Rossi</cp:lastModifiedBy>
  <cp:revision>43</cp:revision>
  <dcterms:created xsi:type="dcterms:W3CDTF">2021-08-18T18:03:00Z</dcterms:created>
  <dcterms:modified xsi:type="dcterms:W3CDTF">2023-09-22T17:00:00Z</dcterms:modified>
</cp:coreProperties>
</file>